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81E0E" w14:textId="77777777" w:rsidR="00504CD9" w:rsidRDefault="00000000">
      <w:pPr>
        <w:pStyle w:val="BodyText"/>
        <w:ind w:left="1264"/>
        <w:rPr>
          <w:rFonts w:ascii="Times New Roman"/>
          <w:sz w:val="20"/>
        </w:rPr>
      </w:pPr>
      <w:r>
        <w:rPr>
          <w:rFonts w:ascii="Times New Roman"/>
          <w:noProof/>
          <w:sz w:val="20"/>
        </w:rPr>
        <mc:AlternateContent>
          <mc:Choice Requires="wps">
            <w:drawing>
              <wp:inline distT="0" distB="0" distL="0" distR="0" wp14:anchorId="09A4E449" wp14:editId="15D66E2F">
                <wp:extent cx="5532120" cy="986155"/>
                <wp:effectExtent l="9525" t="0" r="1904" b="13969"/>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2120" cy="986155"/>
                        </a:xfrm>
                        <a:prstGeom prst="rect">
                          <a:avLst/>
                        </a:prstGeom>
                        <a:ln w="9525">
                          <a:solidFill>
                            <a:srgbClr val="000000"/>
                          </a:solidFill>
                          <a:prstDash val="solid"/>
                        </a:ln>
                      </wps:spPr>
                      <wps:txbx>
                        <w:txbxContent>
                          <w:p w14:paraId="41C5A98B" w14:textId="77777777" w:rsidR="00504CD9" w:rsidRDefault="00000000">
                            <w:pPr>
                              <w:spacing w:before="53"/>
                              <w:ind w:right="1"/>
                              <w:jc w:val="center"/>
                              <w:rPr>
                                <w:b/>
                                <w:sz w:val="28"/>
                              </w:rPr>
                            </w:pPr>
                            <w:r>
                              <w:rPr>
                                <w:b/>
                                <w:sz w:val="28"/>
                                <w:u w:val="single"/>
                              </w:rPr>
                              <w:t>Court</w:t>
                            </w:r>
                            <w:r>
                              <w:rPr>
                                <w:b/>
                                <w:spacing w:val="-8"/>
                                <w:sz w:val="28"/>
                                <w:u w:val="single"/>
                              </w:rPr>
                              <w:t xml:space="preserve"> </w:t>
                            </w:r>
                            <w:r>
                              <w:rPr>
                                <w:b/>
                                <w:sz w:val="28"/>
                                <w:u w:val="single"/>
                              </w:rPr>
                              <w:t>Reporting</w:t>
                            </w:r>
                            <w:r>
                              <w:rPr>
                                <w:b/>
                                <w:spacing w:val="-7"/>
                                <w:sz w:val="28"/>
                                <w:u w:val="single"/>
                              </w:rPr>
                              <w:t xml:space="preserve"> </w:t>
                            </w:r>
                            <w:r>
                              <w:rPr>
                                <w:b/>
                                <w:spacing w:val="-2"/>
                                <w:sz w:val="28"/>
                                <w:u w:val="single"/>
                              </w:rPr>
                              <w:t>Students:</w:t>
                            </w:r>
                          </w:p>
                          <w:p w14:paraId="57061356" w14:textId="77777777" w:rsidR="00504CD9" w:rsidRDefault="00000000">
                            <w:pPr>
                              <w:spacing w:before="250"/>
                              <w:ind w:left="1" w:right="1"/>
                              <w:jc w:val="center"/>
                              <w:rPr>
                                <w:b/>
                                <w:sz w:val="40"/>
                              </w:rPr>
                            </w:pPr>
                            <w:r>
                              <w:rPr>
                                <w:b/>
                                <w:sz w:val="40"/>
                              </w:rPr>
                              <w:t>Win</w:t>
                            </w:r>
                            <w:r>
                              <w:rPr>
                                <w:b/>
                                <w:spacing w:val="-8"/>
                                <w:sz w:val="40"/>
                              </w:rPr>
                              <w:t xml:space="preserve"> </w:t>
                            </w:r>
                            <w:r>
                              <w:rPr>
                                <w:b/>
                                <w:sz w:val="40"/>
                              </w:rPr>
                              <w:t>$1,000</w:t>
                            </w:r>
                            <w:r>
                              <w:rPr>
                                <w:b/>
                                <w:spacing w:val="-8"/>
                                <w:sz w:val="40"/>
                              </w:rPr>
                              <w:t xml:space="preserve"> </w:t>
                            </w:r>
                            <w:r>
                              <w:rPr>
                                <w:b/>
                                <w:sz w:val="40"/>
                              </w:rPr>
                              <w:t>in</w:t>
                            </w:r>
                            <w:r>
                              <w:rPr>
                                <w:b/>
                                <w:spacing w:val="-8"/>
                                <w:sz w:val="40"/>
                              </w:rPr>
                              <w:t xml:space="preserve"> </w:t>
                            </w:r>
                            <w:r>
                              <w:rPr>
                                <w:b/>
                                <w:sz w:val="40"/>
                              </w:rPr>
                              <w:t>the</w:t>
                            </w:r>
                            <w:r>
                              <w:rPr>
                                <w:b/>
                                <w:spacing w:val="-7"/>
                                <w:sz w:val="40"/>
                              </w:rPr>
                              <w:t xml:space="preserve"> </w:t>
                            </w:r>
                            <w:r>
                              <w:rPr>
                                <w:b/>
                                <w:sz w:val="40"/>
                              </w:rPr>
                              <w:t>Seymour</w:t>
                            </w:r>
                            <w:r>
                              <w:rPr>
                                <w:b/>
                                <w:spacing w:val="-8"/>
                                <w:sz w:val="40"/>
                              </w:rPr>
                              <w:t xml:space="preserve"> </w:t>
                            </w:r>
                            <w:r>
                              <w:rPr>
                                <w:b/>
                                <w:sz w:val="40"/>
                              </w:rPr>
                              <w:t>Wolfe</w:t>
                            </w:r>
                            <w:r>
                              <w:rPr>
                                <w:b/>
                                <w:spacing w:val="-8"/>
                                <w:sz w:val="40"/>
                              </w:rPr>
                              <w:t xml:space="preserve"> </w:t>
                            </w:r>
                            <w:r>
                              <w:rPr>
                                <w:b/>
                                <w:spacing w:val="-2"/>
                                <w:sz w:val="40"/>
                              </w:rPr>
                              <w:t>Scholarship!</w:t>
                            </w:r>
                          </w:p>
                        </w:txbxContent>
                      </wps:txbx>
                      <wps:bodyPr wrap="square" lIns="0" tIns="0" rIns="0" bIns="0" rtlCol="0">
                        <a:noAutofit/>
                      </wps:bodyPr>
                    </wps:wsp>
                  </a:graphicData>
                </a:graphic>
              </wp:inline>
            </w:drawing>
          </mc:Choice>
          <mc:Fallback>
            <w:pict>
              <v:shapetype w14:anchorId="09A4E449" id="_x0000_t202" coordsize="21600,21600" o:spt="202" path="m,l,21600r21600,l21600,xe">
                <v:stroke joinstyle="miter"/>
                <v:path gradientshapeok="t" o:connecttype="rect"/>
              </v:shapetype>
              <v:shape id="Textbox 1" o:spid="_x0000_s1026" type="#_x0000_t202" style="width:435.6pt;height: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" filled="f">
                <v:path arrowok="t"/>
                <v:textbox inset="0,0,0,0">
                  <w:txbxContent>
                    <w:p w14:paraId="41C5A98B" w14:textId="77777777" w:rsidR="00504CD9" w:rsidRDefault="00000000">
                      <w:pPr>
                        <w:spacing w:before="53"/>
                        <w:ind w:right="1"/>
                        <w:jc w:val="center"/>
                        <w:rPr>
                          <w:b/>
                          <w:sz w:val="28"/>
                        </w:rPr>
                      </w:pPr>
                      <w:r>
                        <w:rPr>
                          <w:b/>
                          <w:sz w:val="28"/>
                          <w:u w:val="single"/>
                        </w:rPr>
                        <w:t>Court</w:t>
                      </w:r>
                      <w:r>
                        <w:rPr>
                          <w:b/>
                          <w:spacing w:val="-8"/>
                          <w:sz w:val="28"/>
                          <w:u w:val="single"/>
                        </w:rPr>
                        <w:t xml:space="preserve"> </w:t>
                      </w:r>
                      <w:r>
                        <w:rPr>
                          <w:b/>
                          <w:sz w:val="28"/>
                          <w:u w:val="single"/>
                        </w:rPr>
                        <w:t>Reporting</w:t>
                      </w:r>
                      <w:r>
                        <w:rPr>
                          <w:b/>
                          <w:spacing w:val="-7"/>
                          <w:sz w:val="28"/>
                          <w:u w:val="single"/>
                        </w:rPr>
                        <w:t xml:space="preserve"> </w:t>
                      </w:r>
                      <w:r>
                        <w:rPr>
                          <w:b/>
                          <w:spacing w:val="-2"/>
                          <w:sz w:val="28"/>
                          <w:u w:val="single"/>
                        </w:rPr>
                        <w:t>Students:</w:t>
                      </w:r>
                    </w:p>
                    <w:p w14:paraId="57061356" w14:textId="77777777" w:rsidR="00504CD9" w:rsidRDefault="00000000">
                      <w:pPr>
                        <w:spacing w:before="250"/>
                        <w:ind w:left="1" w:right="1"/>
                        <w:jc w:val="center"/>
                        <w:rPr>
                          <w:b/>
                          <w:sz w:val="40"/>
                        </w:rPr>
                      </w:pPr>
                      <w:r>
                        <w:rPr>
                          <w:b/>
                          <w:sz w:val="40"/>
                        </w:rPr>
                        <w:t>Win</w:t>
                      </w:r>
                      <w:r>
                        <w:rPr>
                          <w:b/>
                          <w:spacing w:val="-8"/>
                          <w:sz w:val="40"/>
                        </w:rPr>
                        <w:t xml:space="preserve"> </w:t>
                      </w:r>
                      <w:r>
                        <w:rPr>
                          <w:b/>
                          <w:sz w:val="40"/>
                        </w:rPr>
                        <w:t>$1,000</w:t>
                      </w:r>
                      <w:r>
                        <w:rPr>
                          <w:b/>
                          <w:spacing w:val="-8"/>
                          <w:sz w:val="40"/>
                        </w:rPr>
                        <w:t xml:space="preserve"> </w:t>
                      </w:r>
                      <w:r>
                        <w:rPr>
                          <w:b/>
                          <w:sz w:val="40"/>
                        </w:rPr>
                        <w:t>in</w:t>
                      </w:r>
                      <w:r>
                        <w:rPr>
                          <w:b/>
                          <w:spacing w:val="-8"/>
                          <w:sz w:val="40"/>
                        </w:rPr>
                        <w:t xml:space="preserve"> </w:t>
                      </w:r>
                      <w:r>
                        <w:rPr>
                          <w:b/>
                          <w:sz w:val="40"/>
                        </w:rPr>
                        <w:t>the</w:t>
                      </w:r>
                      <w:r>
                        <w:rPr>
                          <w:b/>
                          <w:spacing w:val="-7"/>
                          <w:sz w:val="40"/>
                        </w:rPr>
                        <w:t xml:space="preserve"> </w:t>
                      </w:r>
                      <w:r>
                        <w:rPr>
                          <w:b/>
                          <w:sz w:val="40"/>
                        </w:rPr>
                        <w:t>Seymour</w:t>
                      </w:r>
                      <w:r>
                        <w:rPr>
                          <w:b/>
                          <w:spacing w:val="-8"/>
                          <w:sz w:val="40"/>
                        </w:rPr>
                        <w:t xml:space="preserve"> </w:t>
                      </w:r>
                      <w:r>
                        <w:rPr>
                          <w:b/>
                          <w:sz w:val="40"/>
                        </w:rPr>
                        <w:t>Wolfe</w:t>
                      </w:r>
                      <w:r>
                        <w:rPr>
                          <w:b/>
                          <w:spacing w:val="-8"/>
                          <w:sz w:val="40"/>
                        </w:rPr>
                        <w:t xml:space="preserve"> </w:t>
                      </w:r>
                      <w:r>
                        <w:rPr>
                          <w:b/>
                          <w:spacing w:val="-2"/>
                          <w:sz w:val="40"/>
                        </w:rPr>
                        <w:t>Scholarship!</w:t>
                      </w:r>
                    </w:p>
                  </w:txbxContent>
                </v:textbox>
                <w10:anchorlock/>
              </v:shape>
            </w:pict>
          </mc:Fallback>
        </mc:AlternateContent>
      </w:r>
    </w:p>
    <w:p w14:paraId="29B5CFEF" w14:textId="0448F951" w:rsidR="00504CD9" w:rsidRDefault="00000000">
      <w:pPr>
        <w:pStyle w:val="BodyText"/>
        <w:spacing w:before="142"/>
      </w:pPr>
      <w:r>
        <w:t>Students, you could win $1,000, plus a complimentary registration to the 202</w:t>
      </w:r>
      <w:r w:rsidR="00900B97">
        <w:t>4</w:t>
      </w:r>
      <w:r>
        <w:t xml:space="preserve"> ILCRA Annual Convention</w:t>
      </w:r>
      <w:r>
        <w:rPr>
          <w:spacing w:val="-3"/>
        </w:rPr>
        <w:t xml:space="preserve"> </w:t>
      </w:r>
      <w:r>
        <w:t>in</w:t>
      </w:r>
      <w:r>
        <w:rPr>
          <w:spacing w:val="-3"/>
        </w:rPr>
        <w:t xml:space="preserve"> </w:t>
      </w:r>
      <w:r w:rsidR="00900B97">
        <w:rPr>
          <w:spacing w:val="-3"/>
        </w:rPr>
        <w:t>Schaumburg</w:t>
      </w:r>
      <w:r>
        <w:t>,</w:t>
      </w:r>
      <w:r>
        <w:rPr>
          <w:spacing w:val="-3"/>
        </w:rPr>
        <w:t xml:space="preserve"> </w:t>
      </w:r>
      <w:r>
        <w:t>Illinois,</w:t>
      </w:r>
      <w:r>
        <w:rPr>
          <w:spacing w:val="-3"/>
        </w:rPr>
        <w:t xml:space="preserve"> </w:t>
      </w:r>
      <w:r>
        <w:t>on</w:t>
      </w:r>
      <w:r>
        <w:rPr>
          <w:spacing w:val="-3"/>
        </w:rPr>
        <w:t xml:space="preserve"> </w:t>
      </w:r>
      <w:r>
        <w:t>September</w:t>
      </w:r>
      <w:r>
        <w:rPr>
          <w:spacing w:val="-3"/>
        </w:rPr>
        <w:t xml:space="preserve"> </w:t>
      </w:r>
      <w:r>
        <w:t>2</w:t>
      </w:r>
      <w:r w:rsidR="00900B97">
        <w:t>1</w:t>
      </w:r>
      <w:r>
        <w:t>,</w:t>
      </w:r>
      <w:r>
        <w:rPr>
          <w:spacing w:val="-3"/>
        </w:rPr>
        <w:t xml:space="preserve"> </w:t>
      </w:r>
      <w:r>
        <w:t>202</w:t>
      </w:r>
      <w:r w:rsidR="00900B97">
        <w:t>4</w:t>
      </w:r>
      <w:r>
        <w:t>.</w:t>
      </w:r>
      <w:r>
        <w:rPr>
          <w:spacing w:val="-3"/>
        </w:rPr>
        <w:t xml:space="preserve"> </w:t>
      </w:r>
      <w:r>
        <w:t>The</w:t>
      </w:r>
      <w:r>
        <w:rPr>
          <w:spacing w:val="-3"/>
        </w:rPr>
        <w:t xml:space="preserve"> </w:t>
      </w:r>
      <w:r>
        <w:t>award</w:t>
      </w:r>
      <w:r>
        <w:rPr>
          <w:spacing w:val="-3"/>
        </w:rPr>
        <w:t xml:space="preserve"> </w:t>
      </w:r>
      <w:r>
        <w:t>will</w:t>
      </w:r>
      <w:r>
        <w:rPr>
          <w:spacing w:val="-3"/>
        </w:rPr>
        <w:t xml:space="preserve"> </w:t>
      </w:r>
      <w:r>
        <w:t>be</w:t>
      </w:r>
      <w:r>
        <w:rPr>
          <w:spacing w:val="-3"/>
        </w:rPr>
        <w:t xml:space="preserve"> </w:t>
      </w:r>
      <w:r>
        <w:t>presented at the conference.</w:t>
      </w:r>
    </w:p>
    <w:p w14:paraId="3EF6DD4A" w14:textId="77777777" w:rsidR="00504CD9" w:rsidRDefault="00000000">
      <w:pPr>
        <w:pStyle w:val="BodyText"/>
        <w:spacing w:before="338"/>
      </w:pPr>
      <w:r>
        <w:t>This scholarship was created through generous donations from Melinda Wolfe and Fred Rosenberg.</w:t>
      </w:r>
      <w:r>
        <w:rPr>
          <w:spacing w:val="40"/>
        </w:rPr>
        <w:t xml:space="preserve"> </w:t>
      </w:r>
      <w:r>
        <w:t>They</w:t>
      </w:r>
      <w:r>
        <w:rPr>
          <w:spacing w:val="-3"/>
        </w:rPr>
        <w:t xml:space="preserve"> </w:t>
      </w:r>
      <w:r>
        <w:t>established</w:t>
      </w:r>
      <w:r>
        <w:rPr>
          <w:spacing w:val="-3"/>
        </w:rPr>
        <w:t xml:space="preserve"> </w:t>
      </w:r>
      <w:r>
        <w:t>the</w:t>
      </w:r>
      <w:r>
        <w:rPr>
          <w:spacing w:val="-3"/>
        </w:rPr>
        <w:t xml:space="preserve"> </w:t>
      </w:r>
      <w:r>
        <w:t>Seymour</w:t>
      </w:r>
      <w:r>
        <w:rPr>
          <w:spacing w:val="-3"/>
        </w:rPr>
        <w:t xml:space="preserve"> </w:t>
      </w:r>
      <w:r>
        <w:t>Wolfe</w:t>
      </w:r>
      <w:r>
        <w:rPr>
          <w:spacing w:val="-3"/>
        </w:rPr>
        <w:t xml:space="preserve"> </w:t>
      </w:r>
      <w:r>
        <w:t>Scholarship</w:t>
      </w:r>
      <w:r>
        <w:rPr>
          <w:spacing w:val="-3"/>
        </w:rPr>
        <w:t xml:space="preserve"> </w:t>
      </w:r>
      <w:r>
        <w:t>award</w:t>
      </w:r>
      <w:r>
        <w:rPr>
          <w:spacing w:val="-3"/>
        </w:rPr>
        <w:t xml:space="preserve"> </w:t>
      </w:r>
      <w:r>
        <w:t>in</w:t>
      </w:r>
      <w:r>
        <w:rPr>
          <w:spacing w:val="-3"/>
        </w:rPr>
        <w:t xml:space="preserve"> </w:t>
      </w:r>
      <w:r>
        <w:t>honor</w:t>
      </w:r>
      <w:r>
        <w:rPr>
          <w:spacing w:val="-3"/>
        </w:rPr>
        <w:t xml:space="preserve"> </w:t>
      </w:r>
      <w:r>
        <w:t>of</w:t>
      </w:r>
      <w:r>
        <w:rPr>
          <w:spacing w:val="-3"/>
        </w:rPr>
        <w:t xml:space="preserve"> </w:t>
      </w:r>
      <w:r>
        <w:t>Seymour,</w:t>
      </w:r>
      <w:r>
        <w:rPr>
          <w:spacing w:val="-3"/>
        </w:rPr>
        <w:t xml:space="preserve"> </w:t>
      </w:r>
      <w:r>
        <w:t>who was</w:t>
      </w:r>
      <w:r>
        <w:rPr>
          <w:spacing w:val="-2"/>
        </w:rPr>
        <w:t xml:space="preserve"> </w:t>
      </w:r>
      <w:r>
        <w:t>a</w:t>
      </w:r>
      <w:r>
        <w:rPr>
          <w:spacing w:val="-2"/>
        </w:rPr>
        <w:t xml:space="preserve"> </w:t>
      </w:r>
      <w:r>
        <w:t>lifetime</w:t>
      </w:r>
      <w:r>
        <w:rPr>
          <w:spacing w:val="-3"/>
        </w:rPr>
        <w:t xml:space="preserve"> </w:t>
      </w:r>
      <w:r>
        <w:t>ILCRA</w:t>
      </w:r>
      <w:r>
        <w:rPr>
          <w:spacing w:val="-1"/>
        </w:rPr>
        <w:t xml:space="preserve"> </w:t>
      </w:r>
      <w:r>
        <w:t>member</w:t>
      </w:r>
      <w:r>
        <w:rPr>
          <w:spacing w:val="-2"/>
        </w:rPr>
        <w:t xml:space="preserve"> </w:t>
      </w:r>
      <w:r>
        <w:t>and</w:t>
      </w:r>
      <w:r>
        <w:rPr>
          <w:spacing w:val="-3"/>
        </w:rPr>
        <w:t xml:space="preserve"> </w:t>
      </w:r>
      <w:r>
        <w:t>an</w:t>
      </w:r>
      <w:r>
        <w:rPr>
          <w:spacing w:val="-2"/>
        </w:rPr>
        <w:t xml:space="preserve"> </w:t>
      </w:r>
      <w:r>
        <w:t>industry</w:t>
      </w:r>
      <w:r>
        <w:rPr>
          <w:spacing w:val="-2"/>
        </w:rPr>
        <w:t xml:space="preserve"> </w:t>
      </w:r>
      <w:r>
        <w:t>leader</w:t>
      </w:r>
      <w:r>
        <w:rPr>
          <w:spacing w:val="-2"/>
        </w:rPr>
        <w:t xml:space="preserve"> </w:t>
      </w:r>
      <w:r>
        <w:t>in</w:t>
      </w:r>
      <w:r>
        <w:rPr>
          <w:spacing w:val="-1"/>
        </w:rPr>
        <w:t xml:space="preserve"> </w:t>
      </w:r>
      <w:r>
        <w:t>the</w:t>
      </w:r>
      <w:r>
        <w:rPr>
          <w:spacing w:val="-1"/>
        </w:rPr>
        <w:t xml:space="preserve"> </w:t>
      </w:r>
      <w:r>
        <w:t>profession.</w:t>
      </w:r>
      <w:r>
        <w:rPr>
          <w:spacing w:val="40"/>
        </w:rPr>
        <w:t xml:space="preserve"> </w:t>
      </w:r>
      <w:r>
        <w:t>Seymour’s</w:t>
      </w:r>
      <w:r>
        <w:rPr>
          <w:spacing w:val="-2"/>
        </w:rPr>
        <w:t xml:space="preserve"> </w:t>
      </w:r>
      <w:r>
        <w:t>passion</w:t>
      </w:r>
      <w:r>
        <w:rPr>
          <w:spacing w:val="-1"/>
        </w:rPr>
        <w:t xml:space="preserve"> </w:t>
      </w:r>
      <w:r>
        <w:t>was giving back to his communities, and he was always involved with ILCRA in every facet possible. His legacy continues with this scholarship, which will be awarded to one student who is passionate about the profession and giving back to this and other communities.</w:t>
      </w:r>
    </w:p>
    <w:p w14:paraId="1F943514" w14:textId="77777777" w:rsidR="00504CD9" w:rsidRDefault="00504CD9">
      <w:pPr>
        <w:pStyle w:val="BodyText"/>
        <w:spacing w:before="3"/>
        <w:ind w:left="0"/>
      </w:pPr>
    </w:p>
    <w:p w14:paraId="13C507E6" w14:textId="77777777" w:rsidR="00504CD9" w:rsidRDefault="00000000">
      <w:pPr>
        <w:pStyle w:val="BodyText"/>
        <w:ind w:right="329"/>
      </w:pPr>
      <w:r>
        <w:rPr>
          <w:color w:val="000000"/>
          <w:highlight w:val="yellow"/>
        </w:rPr>
        <w:t>To</w:t>
      </w:r>
      <w:r>
        <w:rPr>
          <w:color w:val="000000"/>
          <w:spacing w:val="-4"/>
          <w:highlight w:val="yellow"/>
        </w:rPr>
        <w:t xml:space="preserve"> </w:t>
      </w:r>
      <w:r>
        <w:rPr>
          <w:color w:val="000000"/>
          <w:highlight w:val="yellow"/>
        </w:rPr>
        <w:t>enter</w:t>
      </w:r>
      <w:r>
        <w:rPr>
          <w:color w:val="000000"/>
          <w:spacing w:val="-4"/>
          <w:highlight w:val="yellow"/>
        </w:rPr>
        <w:t xml:space="preserve"> </w:t>
      </w:r>
      <w:r>
        <w:rPr>
          <w:color w:val="000000"/>
          <w:highlight w:val="yellow"/>
        </w:rPr>
        <w:t>the</w:t>
      </w:r>
      <w:r>
        <w:rPr>
          <w:color w:val="000000"/>
          <w:spacing w:val="-4"/>
          <w:highlight w:val="yellow"/>
        </w:rPr>
        <w:t xml:space="preserve"> </w:t>
      </w:r>
      <w:r>
        <w:rPr>
          <w:color w:val="000000"/>
          <w:highlight w:val="yellow"/>
        </w:rPr>
        <w:t>contest,</w:t>
      </w:r>
      <w:r>
        <w:rPr>
          <w:color w:val="000000"/>
          <w:spacing w:val="-4"/>
          <w:highlight w:val="yellow"/>
        </w:rPr>
        <w:t xml:space="preserve"> </w:t>
      </w:r>
      <w:r>
        <w:rPr>
          <w:color w:val="000000"/>
          <w:highlight w:val="yellow"/>
        </w:rPr>
        <w:t>complete</w:t>
      </w:r>
      <w:r>
        <w:rPr>
          <w:color w:val="000000"/>
          <w:spacing w:val="-4"/>
          <w:highlight w:val="yellow"/>
        </w:rPr>
        <w:t xml:space="preserve"> </w:t>
      </w:r>
      <w:r>
        <w:rPr>
          <w:color w:val="000000"/>
          <w:highlight w:val="yellow"/>
        </w:rPr>
        <w:t>the</w:t>
      </w:r>
      <w:r>
        <w:rPr>
          <w:color w:val="000000"/>
          <w:spacing w:val="-4"/>
          <w:highlight w:val="yellow"/>
        </w:rPr>
        <w:t xml:space="preserve"> </w:t>
      </w:r>
      <w:r>
        <w:rPr>
          <w:color w:val="000000"/>
          <w:highlight w:val="yellow"/>
        </w:rPr>
        <w:t>application</w:t>
      </w:r>
      <w:r>
        <w:rPr>
          <w:color w:val="000000"/>
          <w:spacing w:val="-4"/>
          <w:highlight w:val="yellow"/>
        </w:rPr>
        <w:t xml:space="preserve"> </w:t>
      </w:r>
      <w:r>
        <w:rPr>
          <w:color w:val="000000"/>
          <w:highlight w:val="yellow"/>
        </w:rPr>
        <w:t>below</w:t>
      </w:r>
      <w:r>
        <w:rPr>
          <w:color w:val="000000"/>
          <w:spacing w:val="-3"/>
          <w:highlight w:val="yellow"/>
        </w:rPr>
        <w:t xml:space="preserve"> </w:t>
      </w:r>
      <w:r>
        <w:rPr>
          <w:color w:val="000000"/>
          <w:highlight w:val="yellow"/>
        </w:rPr>
        <w:t>and</w:t>
      </w:r>
      <w:r>
        <w:rPr>
          <w:color w:val="000000"/>
          <w:spacing w:val="-5"/>
          <w:highlight w:val="yellow"/>
        </w:rPr>
        <w:t xml:space="preserve"> </w:t>
      </w:r>
      <w:r>
        <w:rPr>
          <w:color w:val="000000"/>
          <w:highlight w:val="yellow"/>
        </w:rPr>
        <w:t>compose</w:t>
      </w:r>
      <w:r>
        <w:rPr>
          <w:color w:val="000000"/>
          <w:spacing w:val="-4"/>
          <w:highlight w:val="yellow"/>
        </w:rPr>
        <w:t xml:space="preserve"> </w:t>
      </w:r>
      <w:r>
        <w:rPr>
          <w:color w:val="000000"/>
          <w:highlight w:val="yellow"/>
        </w:rPr>
        <w:t>a</w:t>
      </w:r>
      <w:r>
        <w:rPr>
          <w:color w:val="000000"/>
          <w:spacing w:val="-4"/>
          <w:highlight w:val="yellow"/>
        </w:rPr>
        <w:t xml:space="preserve"> </w:t>
      </w:r>
      <w:r>
        <w:rPr>
          <w:color w:val="000000"/>
          <w:highlight w:val="yellow"/>
        </w:rPr>
        <w:t>one-page,</w:t>
      </w:r>
      <w:r>
        <w:rPr>
          <w:color w:val="000000"/>
          <w:spacing w:val="-4"/>
          <w:highlight w:val="yellow"/>
        </w:rPr>
        <w:t xml:space="preserve"> </w:t>
      </w:r>
      <w:r>
        <w:rPr>
          <w:color w:val="000000"/>
          <w:highlight w:val="yellow"/>
        </w:rPr>
        <w:t>typewritten,</w:t>
      </w:r>
      <w:r>
        <w:rPr>
          <w:color w:val="000000"/>
        </w:rPr>
        <w:t xml:space="preserve"> </w:t>
      </w:r>
      <w:r>
        <w:rPr>
          <w:color w:val="000000"/>
          <w:highlight w:val="yellow"/>
        </w:rPr>
        <w:t>double-spaced essay stating why the applicant is passionate about the profession and what</w:t>
      </w:r>
      <w:r>
        <w:rPr>
          <w:color w:val="000000"/>
        </w:rPr>
        <w:t xml:space="preserve"> </w:t>
      </w:r>
      <w:r>
        <w:rPr>
          <w:color w:val="000000"/>
          <w:highlight w:val="yellow"/>
        </w:rPr>
        <w:t>they have done to donate back to their communities (stenographic and personal areas of</w:t>
      </w:r>
      <w:r>
        <w:rPr>
          <w:color w:val="000000"/>
        </w:rPr>
        <w:t xml:space="preserve"> </w:t>
      </w:r>
      <w:r>
        <w:rPr>
          <w:color w:val="000000"/>
          <w:spacing w:val="-2"/>
          <w:highlight w:val="yellow"/>
        </w:rPr>
        <w:t>interest):</w:t>
      </w:r>
    </w:p>
    <w:p w14:paraId="08CCCEE9" w14:textId="50016834" w:rsidR="00504CD9" w:rsidRPr="00A57CC9" w:rsidRDefault="00000000" w:rsidP="00A57CC9">
      <w:pPr>
        <w:spacing w:before="1"/>
        <w:ind w:left="102"/>
        <w:rPr>
          <w:color w:val="000000"/>
          <w:spacing w:val="-4"/>
          <w:sz w:val="28"/>
        </w:rPr>
      </w:pPr>
      <w:r>
        <w:rPr>
          <w:b/>
          <w:sz w:val="28"/>
        </w:rPr>
        <w:t>Entries</w:t>
      </w:r>
      <w:r>
        <w:rPr>
          <w:b/>
          <w:spacing w:val="-4"/>
          <w:sz w:val="28"/>
        </w:rPr>
        <w:t xml:space="preserve"> </w:t>
      </w:r>
      <w:r>
        <w:rPr>
          <w:b/>
          <w:sz w:val="28"/>
        </w:rPr>
        <w:t>must</w:t>
      </w:r>
      <w:r>
        <w:rPr>
          <w:b/>
          <w:spacing w:val="-4"/>
          <w:sz w:val="28"/>
        </w:rPr>
        <w:t xml:space="preserve"> </w:t>
      </w:r>
      <w:r>
        <w:rPr>
          <w:b/>
          <w:sz w:val="28"/>
        </w:rPr>
        <w:t>be</w:t>
      </w:r>
      <w:r>
        <w:rPr>
          <w:b/>
          <w:spacing w:val="-4"/>
          <w:sz w:val="28"/>
        </w:rPr>
        <w:t xml:space="preserve"> </w:t>
      </w:r>
      <w:r>
        <w:rPr>
          <w:b/>
          <w:sz w:val="28"/>
        </w:rPr>
        <w:t>received</w:t>
      </w:r>
      <w:r>
        <w:rPr>
          <w:b/>
          <w:spacing w:val="-4"/>
          <w:sz w:val="28"/>
        </w:rPr>
        <w:t xml:space="preserve"> </w:t>
      </w:r>
      <w:r>
        <w:rPr>
          <w:b/>
          <w:color w:val="000000"/>
          <w:sz w:val="28"/>
          <w:highlight w:val="cyan"/>
        </w:rPr>
        <w:t>by</w:t>
      </w:r>
      <w:r>
        <w:rPr>
          <w:b/>
          <w:color w:val="000000"/>
          <w:spacing w:val="-4"/>
          <w:sz w:val="28"/>
          <w:highlight w:val="cyan"/>
        </w:rPr>
        <w:t xml:space="preserve"> </w:t>
      </w:r>
      <w:r>
        <w:rPr>
          <w:b/>
          <w:color w:val="000000"/>
          <w:sz w:val="28"/>
          <w:highlight w:val="cyan"/>
        </w:rPr>
        <w:t>September</w:t>
      </w:r>
      <w:r>
        <w:rPr>
          <w:b/>
          <w:color w:val="000000"/>
          <w:spacing w:val="-3"/>
          <w:sz w:val="28"/>
          <w:highlight w:val="cyan"/>
        </w:rPr>
        <w:t xml:space="preserve"> </w:t>
      </w:r>
      <w:r w:rsidR="00900B97">
        <w:rPr>
          <w:b/>
          <w:color w:val="000000"/>
          <w:sz w:val="28"/>
          <w:highlight w:val="cyan"/>
        </w:rPr>
        <w:t>9</w:t>
      </w:r>
      <w:r>
        <w:rPr>
          <w:b/>
          <w:color w:val="000000"/>
          <w:sz w:val="28"/>
          <w:highlight w:val="cyan"/>
        </w:rPr>
        <w:t>,</w:t>
      </w:r>
      <w:r>
        <w:rPr>
          <w:b/>
          <w:color w:val="000000"/>
          <w:spacing w:val="-4"/>
          <w:sz w:val="28"/>
          <w:highlight w:val="cyan"/>
        </w:rPr>
        <w:t xml:space="preserve"> </w:t>
      </w:r>
      <w:r w:rsidR="00900B97">
        <w:rPr>
          <w:b/>
          <w:color w:val="000000"/>
          <w:spacing w:val="-4"/>
          <w:sz w:val="28"/>
          <w:highlight w:val="cyan"/>
        </w:rPr>
        <w:t>2024</w:t>
      </w:r>
      <w:r>
        <w:rPr>
          <w:b/>
          <w:color w:val="000000"/>
          <w:sz w:val="28"/>
        </w:rPr>
        <w:t>.</w:t>
      </w:r>
      <w:r>
        <w:rPr>
          <w:b/>
          <w:color w:val="000000"/>
          <w:spacing w:val="-4"/>
          <w:sz w:val="28"/>
        </w:rPr>
        <w:t xml:space="preserve"> </w:t>
      </w:r>
      <w:r>
        <w:rPr>
          <w:color w:val="000000"/>
          <w:sz w:val="28"/>
        </w:rPr>
        <w:t>Submit</w:t>
      </w:r>
      <w:r>
        <w:rPr>
          <w:color w:val="000000"/>
          <w:spacing w:val="-4"/>
          <w:sz w:val="28"/>
        </w:rPr>
        <w:t xml:space="preserve"> </w:t>
      </w:r>
      <w:r>
        <w:rPr>
          <w:color w:val="000000"/>
          <w:sz w:val="28"/>
        </w:rPr>
        <w:t>to</w:t>
      </w:r>
      <w:r>
        <w:rPr>
          <w:color w:val="000000"/>
          <w:spacing w:val="-4"/>
          <w:sz w:val="28"/>
        </w:rPr>
        <w:t xml:space="preserve"> </w:t>
      </w:r>
      <w:hyperlink r:id="rId5" w:history="1">
        <w:r w:rsidR="004B2930" w:rsidRPr="00A613C9">
          <w:rPr>
            <w:rStyle w:val="Hyperlink"/>
            <w:sz w:val="28"/>
            <w:highlight w:val="yellow"/>
          </w:rPr>
          <w:t>ilcrascholarships@gmail.com</w:t>
        </w:r>
        <w:r w:rsidR="004B2930" w:rsidRPr="00A613C9">
          <w:rPr>
            <w:rStyle w:val="Hyperlink"/>
            <w:sz w:val="28"/>
          </w:rPr>
          <w:t>.</w:t>
        </w:r>
      </w:hyperlink>
      <w:r>
        <w:rPr>
          <w:color w:val="000000"/>
          <w:spacing w:val="-4"/>
          <w:sz w:val="28"/>
        </w:rPr>
        <w:t xml:space="preserve"> </w:t>
      </w:r>
      <w:r>
        <w:rPr>
          <w:color w:val="000000"/>
          <w:sz w:val="28"/>
        </w:rPr>
        <w:t xml:space="preserve">Visit </w:t>
      </w:r>
      <w:hyperlink r:id="rId6">
        <w:r>
          <w:rPr>
            <w:color w:val="0000FF"/>
            <w:sz w:val="28"/>
            <w:u w:val="single" w:color="0000FF"/>
          </w:rPr>
          <w:t>www.ILCRA.org</w:t>
        </w:r>
      </w:hyperlink>
      <w:r>
        <w:rPr>
          <w:color w:val="0000FF"/>
          <w:sz w:val="28"/>
        </w:rPr>
        <w:t xml:space="preserve"> </w:t>
      </w:r>
      <w:r>
        <w:rPr>
          <w:color w:val="000000"/>
          <w:sz w:val="28"/>
        </w:rPr>
        <w:t>for additional details.</w:t>
      </w:r>
    </w:p>
    <w:p w14:paraId="342A77A5" w14:textId="77777777" w:rsidR="00504CD9" w:rsidRDefault="00000000">
      <w:pPr>
        <w:pStyle w:val="BodyText"/>
        <w:spacing w:before="1"/>
        <w:ind w:left="0"/>
        <w:rPr>
          <w:sz w:val="12"/>
        </w:rPr>
      </w:pPr>
      <w:r>
        <w:rPr>
          <w:noProof/>
        </w:rPr>
        <mc:AlternateContent>
          <mc:Choice Requires="wps">
            <w:drawing>
              <wp:anchor distT="0" distB="0" distL="0" distR="0" simplePos="0" relativeHeight="487588352" behindDoc="1" locked="0" layoutInCell="1" allowOverlap="1" wp14:anchorId="5E4DB440" wp14:editId="6608D769">
                <wp:simplePos x="0" y="0"/>
                <wp:positionH relativeFrom="page">
                  <wp:posOffset>458999</wp:posOffset>
                </wp:positionH>
                <wp:positionV relativeFrom="paragraph">
                  <wp:posOffset>109088</wp:posOffset>
                </wp:positionV>
                <wp:extent cx="68122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2280" cy="1270"/>
                        </a:xfrm>
                        <a:custGeom>
                          <a:avLst/>
                          <a:gdLst/>
                          <a:ahLst/>
                          <a:cxnLst/>
                          <a:rect l="l" t="t" r="r" b="b"/>
                          <a:pathLst>
                            <a:path w="6812280">
                              <a:moveTo>
                                <a:pt x="0" y="0"/>
                              </a:moveTo>
                              <a:lnTo>
                                <a:pt x="6812164" y="0"/>
                              </a:lnTo>
                            </a:path>
                          </a:pathLst>
                        </a:custGeom>
                        <a:ln w="1019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A109D8B" id="Graphic 2" o:spid="_x0000_s1026" style="position:absolute;margin-left:36.15pt;margin-top:8.6pt;width:536.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1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" path="m,l6812164,e" filled="f" strokeweight=".28317mm">
                <v:stroke dashstyle="dash"/>
                <v:path arrowok="t"/>
                <w10:wrap type="topAndBottom" anchorx="page"/>
              </v:shape>
            </w:pict>
          </mc:Fallback>
        </mc:AlternateContent>
      </w:r>
    </w:p>
    <w:p w14:paraId="5C3CB4DB" w14:textId="13620284" w:rsidR="00504CD9" w:rsidRDefault="00000000">
      <w:pPr>
        <w:spacing w:before="312"/>
        <w:ind w:left="45"/>
        <w:jc w:val="center"/>
        <w:rPr>
          <w:b/>
          <w:sz w:val="28"/>
        </w:rPr>
      </w:pPr>
      <w:r>
        <w:rPr>
          <w:b/>
          <w:sz w:val="28"/>
        </w:rPr>
        <w:t>202</w:t>
      </w:r>
      <w:r w:rsidR="00900B97">
        <w:rPr>
          <w:b/>
          <w:sz w:val="28"/>
        </w:rPr>
        <w:t>4</w:t>
      </w:r>
      <w:r>
        <w:rPr>
          <w:b/>
          <w:spacing w:val="-9"/>
          <w:sz w:val="28"/>
        </w:rPr>
        <w:t xml:space="preserve"> </w:t>
      </w:r>
      <w:r>
        <w:rPr>
          <w:b/>
          <w:sz w:val="28"/>
        </w:rPr>
        <w:t>ILCRA</w:t>
      </w:r>
      <w:r>
        <w:rPr>
          <w:b/>
          <w:spacing w:val="-9"/>
          <w:sz w:val="28"/>
        </w:rPr>
        <w:t xml:space="preserve"> </w:t>
      </w:r>
      <w:r>
        <w:rPr>
          <w:b/>
          <w:sz w:val="28"/>
        </w:rPr>
        <w:t>STUDENT</w:t>
      </w:r>
      <w:r>
        <w:rPr>
          <w:b/>
          <w:spacing w:val="-7"/>
          <w:sz w:val="28"/>
        </w:rPr>
        <w:t xml:space="preserve"> </w:t>
      </w:r>
      <w:r>
        <w:rPr>
          <w:b/>
          <w:sz w:val="28"/>
        </w:rPr>
        <w:t>SEYMOUR</w:t>
      </w:r>
      <w:r>
        <w:rPr>
          <w:b/>
          <w:spacing w:val="-9"/>
          <w:sz w:val="28"/>
        </w:rPr>
        <w:t xml:space="preserve"> </w:t>
      </w:r>
      <w:r>
        <w:rPr>
          <w:b/>
          <w:sz w:val="28"/>
        </w:rPr>
        <w:t>WOLFE</w:t>
      </w:r>
      <w:r>
        <w:rPr>
          <w:b/>
          <w:spacing w:val="-9"/>
          <w:sz w:val="28"/>
        </w:rPr>
        <w:t xml:space="preserve"> </w:t>
      </w:r>
      <w:r>
        <w:rPr>
          <w:b/>
          <w:sz w:val="28"/>
        </w:rPr>
        <w:t>SCHOLARSHIP</w:t>
      </w:r>
      <w:r>
        <w:rPr>
          <w:b/>
          <w:spacing w:val="-8"/>
          <w:sz w:val="28"/>
        </w:rPr>
        <w:t xml:space="preserve"> </w:t>
      </w:r>
      <w:r>
        <w:rPr>
          <w:b/>
          <w:spacing w:val="-2"/>
          <w:sz w:val="28"/>
        </w:rPr>
        <w:t>APPLICATION</w:t>
      </w:r>
    </w:p>
    <w:p w14:paraId="1FF30D14" w14:textId="70B2C211" w:rsidR="00504CD9" w:rsidRDefault="00000000">
      <w:pPr>
        <w:spacing w:before="200"/>
        <w:ind w:left="45"/>
        <w:jc w:val="center"/>
        <w:rPr>
          <w:b/>
          <w:sz w:val="24"/>
        </w:rPr>
      </w:pPr>
      <w:r>
        <w:rPr>
          <w:b/>
          <w:sz w:val="24"/>
        </w:rPr>
        <w:t>Entries</w:t>
      </w:r>
      <w:r>
        <w:rPr>
          <w:b/>
          <w:spacing w:val="-5"/>
          <w:sz w:val="24"/>
        </w:rPr>
        <w:t xml:space="preserve"> </w:t>
      </w:r>
      <w:r>
        <w:rPr>
          <w:b/>
          <w:sz w:val="24"/>
        </w:rPr>
        <w:t>must</w:t>
      </w:r>
      <w:r>
        <w:rPr>
          <w:b/>
          <w:spacing w:val="-3"/>
          <w:sz w:val="24"/>
        </w:rPr>
        <w:t xml:space="preserve"> </w:t>
      </w:r>
      <w:r>
        <w:rPr>
          <w:b/>
          <w:sz w:val="24"/>
        </w:rPr>
        <w:t>be</w:t>
      </w:r>
      <w:r>
        <w:rPr>
          <w:b/>
          <w:spacing w:val="-1"/>
          <w:sz w:val="24"/>
        </w:rPr>
        <w:t xml:space="preserve"> </w:t>
      </w:r>
      <w:r>
        <w:rPr>
          <w:b/>
          <w:sz w:val="24"/>
        </w:rPr>
        <w:t>received</w:t>
      </w:r>
      <w:r>
        <w:rPr>
          <w:b/>
          <w:spacing w:val="-2"/>
          <w:sz w:val="24"/>
        </w:rPr>
        <w:t xml:space="preserve"> </w:t>
      </w:r>
      <w:r>
        <w:rPr>
          <w:b/>
          <w:color w:val="000000"/>
          <w:sz w:val="24"/>
          <w:highlight w:val="yellow"/>
        </w:rPr>
        <w:t>by</w:t>
      </w:r>
      <w:r>
        <w:rPr>
          <w:b/>
          <w:color w:val="000000"/>
          <w:spacing w:val="-1"/>
          <w:sz w:val="24"/>
          <w:highlight w:val="yellow"/>
        </w:rPr>
        <w:t xml:space="preserve"> </w:t>
      </w:r>
      <w:r>
        <w:rPr>
          <w:b/>
          <w:color w:val="000000"/>
          <w:sz w:val="24"/>
          <w:highlight w:val="yellow"/>
        </w:rPr>
        <w:t>September</w:t>
      </w:r>
      <w:r>
        <w:rPr>
          <w:b/>
          <w:color w:val="000000"/>
          <w:spacing w:val="-2"/>
          <w:sz w:val="24"/>
          <w:highlight w:val="yellow"/>
        </w:rPr>
        <w:t xml:space="preserve"> </w:t>
      </w:r>
      <w:r w:rsidR="00900B97">
        <w:rPr>
          <w:b/>
          <w:color w:val="000000"/>
          <w:spacing w:val="-2"/>
          <w:sz w:val="24"/>
          <w:highlight w:val="yellow"/>
        </w:rPr>
        <w:t>9</w:t>
      </w:r>
      <w:r>
        <w:rPr>
          <w:b/>
          <w:color w:val="000000"/>
          <w:sz w:val="24"/>
          <w:highlight w:val="yellow"/>
        </w:rPr>
        <w:t>,</w:t>
      </w:r>
      <w:r>
        <w:rPr>
          <w:b/>
          <w:color w:val="000000"/>
          <w:spacing w:val="-2"/>
          <w:sz w:val="24"/>
          <w:highlight w:val="yellow"/>
        </w:rPr>
        <w:t xml:space="preserve"> 202</w:t>
      </w:r>
      <w:r w:rsidR="00900B97">
        <w:rPr>
          <w:b/>
          <w:color w:val="000000"/>
          <w:spacing w:val="-2"/>
          <w:sz w:val="24"/>
          <w:highlight w:val="yellow"/>
        </w:rPr>
        <w:t>4</w:t>
      </w:r>
      <w:r>
        <w:rPr>
          <w:b/>
          <w:color w:val="000000"/>
          <w:spacing w:val="-2"/>
          <w:sz w:val="24"/>
          <w:highlight w:val="yellow"/>
        </w:rPr>
        <w:t>.</w:t>
      </w:r>
    </w:p>
    <w:p w14:paraId="4A4971BC" w14:textId="77777777" w:rsidR="00504CD9" w:rsidRDefault="00000000">
      <w:pPr>
        <w:spacing w:before="197"/>
        <w:ind w:left="2499"/>
        <w:rPr>
          <w:b/>
          <w:sz w:val="24"/>
        </w:rPr>
      </w:pPr>
      <w:r w:rsidRPr="00A57CC9">
        <w:rPr>
          <w:b/>
          <w:sz w:val="24"/>
          <w:highlight w:val="cyan"/>
        </w:rPr>
        <w:t>Your</w:t>
      </w:r>
      <w:r w:rsidRPr="00A57CC9">
        <w:rPr>
          <w:b/>
          <w:spacing w:val="-3"/>
          <w:sz w:val="24"/>
          <w:highlight w:val="cyan"/>
        </w:rPr>
        <w:t xml:space="preserve"> </w:t>
      </w:r>
      <w:r w:rsidRPr="00A57CC9">
        <w:rPr>
          <w:b/>
          <w:sz w:val="24"/>
          <w:highlight w:val="cyan"/>
        </w:rPr>
        <w:t>essay</w:t>
      </w:r>
      <w:r w:rsidRPr="00A57CC9">
        <w:rPr>
          <w:b/>
          <w:spacing w:val="-2"/>
          <w:sz w:val="24"/>
          <w:highlight w:val="cyan"/>
        </w:rPr>
        <w:t xml:space="preserve"> </w:t>
      </w:r>
      <w:r w:rsidRPr="00A57CC9">
        <w:rPr>
          <w:b/>
          <w:sz w:val="24"/>
          <w:highlight w:val="cyan"/>
        </w:rPr>
        <w:t>and</w:t>
      </w:r>
      <w:r w:rsidRPr="00A57CC9">
        <w:rPr>
          <w:b/>
          <w:spacing w:val="-4"/>
          <w:sz w:val="24"/>
          <w:highlight w:val="cyan"/>
        </w:rPr>
        <w:t xml:space="preserve"> </w:t>
      </w:r>
      <w:r w:rsidRPr="00A57CC9">
        <w:rPr>
          <w:b/>
          <w:sz w:val="24"/>
          <w:highlight w:val="cyan"/>
        </w:rPr>
        <w:t>this</w:t>
      </w:r>
      <w:r w:rsidRPr="00A57CC9">
        <w:rPr>
          <w:b/>
          <w:spacing w:val="-2"/>
          <w:sz w:val="24"/>
          <w:highlight w:val="cyan"/>
        </w:rPr>
        <w:t xml:space="preserve"> </w:t>
      </w:r>
      <w:r w:rsidRPr="00A57CC9">
        <w:rPr>
          <w:b/>
          <w:sz w:val="24"/>
          <w:highlight w:val="cyan"/>
        </w:rPr>
        <w:t>application</w:t>
      </w:r>
      <w:r w:rsidRPr="00A57CC9">
        <w:rPr>
          <w:b/>
          <w:spacing w:val="-2"/>
          <w:sz w:val="24"/>
          <w:highlight w:val="cyan"/>
        </w:rPr>
        <w:t xml:space="preserve"> </w:t>
      </w:r>
      <w:r w:rsidRPr="00A57CC9">
        <w:rPr>
          <w:b/>
          <w:sz w:val="24"/>
          <w:highlight w:val="cyan"/>
        </w:rPr>
        <w:t>must</w:t>
      </w:r>
      <w:r w:rsidRPr="00A57CC9">
        <w:rPr>
          <w:b/>
          <w:spacing w:val="-3"/>
          <w:sz w:val="24"/>
          <w:highlight w:val="cyan"/>
        </w:rPr>
        <w:t xml:space="preserve"> </w:t>
      </w:r>
      <w:r w:rsidRPr="00A57CC9">
        <w:rPr>
          <w:b/>
          <w:sz w:val="24"/>
          <w:highlight w:val="cyan"/>
        </w:rPr>
        <w:t>be</w:t>
      </w:r>
      <w:r w:rsidRPr="00A57CC9">
        <w:rPr>
          <w:b/>
          <w:spacing w:val="-2"/>
          <w:sz w:val="24"/>
          <w:highlight w:val="cyan"/>
        </w:rPr>
        <w:t xml:space="preserve"> </w:t>
      </w:r>
      <w:r w:rsidRPr="00A57CC9">
        <w:rPr>
          <w:b/>
          <w:sz w:val="24"/>
          <w:highlight w:val="cyan"/>
        </w:rPr>
        <w:t>submitted</w:t>
      </w:r>
      <w:r w:rsidRPr="00A57CC9">
        <w:rPr>
          <w:b/>
          <w:spacing w:val="-2"/>
          <w:sz w:val="24"/>
          <w:highlight w:val="cyan"/>
        </w:rPr>
        <w:t xml:space="preserve"> together</w:t>
      </w:r>
      <w:r>
        <w:rPr>
          <w:b/>
          <w:spacing w:val="-2"/>
          <w:sz w:val="24"/>
        </w:rPr>
        <w:t>.</w:t>
      </w:r>
    </w:p>
    <w:p w14:paraId="7E9D1F59" w14:textId="6476FD62" w:rsidR="00504CD9" w:rsidRDefault="00000000">
      <w:pPr>
        <w:tabs>
          <w:tab w:val="left" w:pos="5142"/>
          <w:tab w:val="left" w:pos="9462"/>
        </w:tabs>
        <w:spacing w:before="144" w:line="420" w:lineRule="auto"/>
        <w:ind w:left="102" w:right="1172"/>
      </w:pPr>
      <w:r>
        <w:t xml:space="preserve">Student Name: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Home Address: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Email: </w:t>
      </w:r>
      <w:r>
        <w:rPr>
          <w:rFonts w:ascii="Times New Roman" w:hAnsi="Times New Roman"/>
          <w:u w:val="single"/>
        </w:rPr>
        <w:tab/>
      </w:r>
      <w:r>
        <w:rPr>
          <w:rFonts w:ascii="Times New Roman" w:hAnsi="Times New Roman"/>
        </w:rPr>
        <w:t xml:space="preserve"> </w:t>
      </w:r>
      <w:r>
        <w:t xml:space="preserve">Phone Number: </w:t>
      </w:r>
      <w:r>
        <w:rPr>
          <w:rFonts w:ascii="Times New Roman" w:hAnsi="Times New Roman"/>
          <w:u w:val="single"/>
        </w:rPr>
        <w:tab/>
      </w:r>
      <w:r>
        <w:rPr>
          <w:rFonts w:ascii="Times New Roman" w:hAnsi="Times New Roman"/>
        </w:rPr>
        <w:t xml:space="preserve"> </w:t>
      </w:r>
      <w:r>
        <w:rPr>
          <w:i/>
        </w:rPr>
        <w:t>Instructor’s</w:t>
      </w:r>
      <w:r>
        <w:rPr>
          <w:i/>
          <w:spacing w:val="-3"/>
        </w:rPr>
        <w:t xml:space="preserve"> </w:t>
      </w:r>
      <w:r>
        <w:rPr>
          <w:i/>
        </w:rPr>
        <w:t>Certification:</w:t>
      </w:r>
      <w:r>
        <w:rPr>
          <w:i/>
          <w:spacing w:val="-3"/>
        </w:rPr>
        <w:t xml:space="preserve"> </w:t>
      </w:r>
      <w:r>
        <w:t>I</w:t>
      </w:r>
      <w:r>
        <w:rPr>
          <w:spacing w:val="-3"/>
        </w:rPr>
        <w:t xml:space="preserve"> </w:t>
      </w:r>
      <w:r>
        <w:t>hereby</w:t>
      </w:r>
      <w:r>
        <w:rPr>
          <w:spacing w:val="-3"/>
        </w:rPr>
        <w:t xml:space="preserve"> </w:t>
      </w:r>
      <w:r>
        <w:t>certify</w:t>
      </w:r>
      <w:r>
        <w:rPr>
          <w:spacing w:val="-3"/>
        </w:rPr>
        <w:t xml:space="preserve"> </w:t>
      </w:r>
      <w:r>
        <w:t>that</w:t>
      </w:r>
      <w:r>
        <w:rPr>
          <w:spacing w:val="-3"/>
        </w:rPr>
        <w:t xml:space="preserve"> </w:t>
      </w:r>
      <w:r>
        <w:t>the</w:t>
      </w:r>
      <w:r>
        <w:rPr>
          <w:spacing w:val="-3"/>
        </w:rPr>
        <w:t xml:space="preserve"> </w:t>
      </w:r>
      <w:r>
        <w:t>above-named</w:t>
      </w:r>
      <w:r>
        <w:rPr>
          <w:spacing w:val="-3"/>
        </w:rPr>
        <w:t xml:space="preserve"> </w:t>
      </w:r>
      <w:r>
        <w:t>student</w:t>
      </w:r>
      <w:r>
        <w:rPr>
          <w:spacing w:val="-3"/>
        </w:rPr>
        <w:t xml:space="preserve"> </w:t>
      </w:r>
      <w:r>
        <w:t>meets</w:t>
      </w:r>
      <w:r>
        <w:rPr>
          <w:spacing w:val="-3"/>
        </w:rPr>
        <w:t xml:space="preserve"> </w:t>
      </w:r>
      <w:r>
        <w:t>of</w:t>
      </w:r>
      <w:r>
        <w:rPr>
          <w:spacing w:val="-3"/>
        </w:rPr>
        <w:t xml:space="preserve"> </w:t>
      </w:r>
      <w:r>
        <w:t>the</w:t>
      </w:r>
      <w:r>
        <w:rPr>
          <w:spacing w:val="-3"/>
        </w:rPr>
        <w:t xml:space="preserve"> </w:t>
      </w:r>
      <w:r>
        <w:t>following</w:t>
      </w:r>
      <w:r>
        <w:rPr>
          <w:spacing w:val="-3"/>
        </w:rPr>
        <w:t xml:space="preserve"> </w:t>
      </w:r>
      <w:r>
        <w:t>qualification:</w:t>
      </w:r>
    </w:p>
    <w:p w14:paraId="6CC8824E" w14:textId="77777777" w:rsidR="00504CD9" w:rsidRDefault="00000000">
      <w:pPr>
        <w:pStyle w:val="ListParagraph"/>
        <w:numPr>
          <w:ilvl w:val="0"/>
          <w:numId w:val="1"/>
        </w:numPr>
        <w:tabs>
          <w:tab w:val="left" w:pos="822"/>
        </w:tabs>
        <w:rPr>
          <w:i/>
        </w:rPr>
      </w:pPr>
      <w:r>
        <w:rPr>
          <w:i/>
        </w:rPr>
        <w:t>is</w:t>
      </w:r>
      <w:r>
        <w:rPr>
          <w:i/>
          <w:spacing w:val="-3"/>
        </w:rPr>
        <w:t xml:space="preserve"> </w:t>
      </w:r>
      <w:r>
        <w:rPr>
          <w:i/>
        </w:rPr>
        <w:t>presently</w:t>
      </w:r>
      <w:r>
        <w:rPr>
          <w:i/>
          <w:spacing w:val="-3"/>
        </w:rPr>
        <w:t xml:space="preserve"> </w:t>
      </w:r>
      <w:r>
        <w:rPr>
          <w:i/>
        </w:rPr>
        <w:t>attending</w:t>
      </w:r>
      <w:r>
        <w:rPr>
          <w:i/>
          <w:spacing w:val="-3"/>
        </w:rPr>
        <w:t xml:space="preserve"> </w:t>
      </w:r>
      <w:r>
        <w:rPr>
          <w:i/>
        </w:rPr>
        <w:t>an</w:t>
      </w:r>
      <w:r>
        <w:rPr>
          <w:i/>
          <w:spacing w:val="-3"/>
        </w:rPr>
        <w:t xml:space="preserve"> </w:t>
      </w:r>
      <w:r>
        <w:rPr>
          <w:i/>
        </w:rPr>
        <w:t>Illinois</w:t>
      </w:r>
      <w:r>
        <w:rPr>
          <w:i/>
          <w:spacing w:val="-3"/>
        </w:rPr>
        <w:t xml:space="preserve"> </w:t>
      </w:r>
      <w:r>
        <w:rPr>
          <w:i/>
        </w:rPr>
        <w:t>court</w:t>
      </w:r>
      <w:r>
        <w:rPr>
          <w:i/>
          <w:spacing w:val="-3"/>
        </w:rPr>
        <w:t xml:space="preserve"> </w:t>
      </w:r>
      <w:r>
        <w:rPr>
          <w:i/>
        </w:rPr>
        <w:t>reporting</w:t>
      </w:r>
      <w:r>
        <w:rPr>
          <w:i/>
          <w:spacing w:val="-3"/>
        </w:rPr>
        <w:t xml:space="preserve"> </w:t>
      </w:r>
      <w:r>
        <w:rPr>
          <w:i/>
        </w:rPr>
        <w:t>school</w:t>
      </w:r>
      <w:r>
        <w:rPr>
          <w:i/>
          <w:spacing w:val="-3"/>
        </w:rPr>
        <w:t xml:space="preserve"> </w:t>
      </w:r>
      <w:r>
        <w:rPr>
          <w:i/>
        </w:rPr>
        <w:t>OR</w:t>
      </w:r>
      <w:r>
        <w:rPr>
          <w:i/>
          <w:spacing w:val="-3"/>
        </w:rPr>
        <w:t xml:space="preserve"> </w:t>
      </w:r>
      <w:r>
        <w:rPr>
          <w:i/>
        </w:rPr>
        <w:t>is</w:t>
      </w:r>
      <w:r>
        <w:rPr>
          <w:i/>
          <w:spacing w:val="-3"/>
        </w:rPr>
        <w:t xml:space="preserve"> </w:t>
      </w:r>
      <w:r>
        <w:rPr>
          <w:i/>
        </w:rPr>
        <w:t>an</w:t>
      </w:r>
      <w:r>
        <w:rPr>
          <w:i/>
          <w:spacing w:val="-3"/>
        </w:rPr>
        <w:t xml:space="preserve"> </w:t>
      </w:r>
      <w:r>
        <w:rPr>
          <w:i/>
        </w:rPr>
        <w:t>Illinois</w:t>
      </w:r>
      <w:r>
        <w:rPr>
          <w:i/>
          <w:spacing w:val="-3"/>
        </w:rPr>
        <w:t xml:space="preserve"> </w:t>
      </w:r>
      <w:r>
        <w:rPr>
          <w:i/>
        </w:rPr>
        <w:t>resident</w:t>
      </w:r>
      <w:r>
        <w:rPr>
          <w:i/>
          <w:spacing w:val="-3"/>
        </w:rPr>
        <w:t xml:space="preserve"> </w:t>
      </w:r>
      <w:r>
        <w:rPr>
          <w:i/>
        </w:rPr>
        <w:t>attending</w:t>
      </w:r>
      <w:r>
        <w:rPr>
          <w:i/>
          <w:spacing w:val="-3"/>
        </w:rPr>
        <w:t xml:space="preserve"> </w:t>
      </w:r>
      <w:r>
        <w:rPr>
          <w:i/>
        </w:rPr>
        <w:t>an</w:t>
      </w:r>
      <w:r>
        <w:rPr>
          <w:i/>
          <w:spacing w:val="-3"/>
        </w:rPr>
        <w:t xml:space="preserve"> </w:t>
      </w:r>
      <w:r>
        <w:rPr>
          <w:i/>
        </w:rPr>
        <w:t>out-of-state</w:t>
      </w:r>
      <w:r>
        <w:rPr>
          <w:i/>
          <w:spacing w:val="-3"/>
        </w:rPr>
        <w:t xml:space="preserve"> </w:t>
      </w:r>
      <w:r>
        <w:rPr>
          <w:i/>
        </w:rPr>
        <w:t>court reporting school.</w:t>
      </w:r>
    </w:p>
    <w:p w14:paraId="633BD69B" w14:textId="77777777" w:rsidR="00504CD9" w:rsidRDefault="00000000">
      <w:pPr>
        <w:tabs>
          <w:tab w:val="left" w:pos="2262"/>
          <w:tab w:val="left" w:pos="5142"/>
          <w:tab w:val="left" w:pos="5862"/>
          <w:tab w:val="left" w:pos="9462"/>
        </w:tabs>
        <w:spacing w:before="197" w:line="417" w:lineRule="auto"/>
        <w:ind w:left="102" w:right="1495"/>
        <w:jc w:val="both"/>
        <w:rPr>
          <w:rFonts w:ascii="Times New Roman" w:hAnsi="Times New Roman"/>
        </w:rPr>
      </w:pPr>
      <w:r>
        <w:t>Instructor Name: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Title: </w:t>
      </w:r>
      <w:r>
        <w:rPr>
          <w:rFonts w:ascii="Times New Roman" w:hAnsi="Times New Roman"/>
          <w:u w:val="single"/>
        </w:rPr>
        <w:tab/>
      </w:r>
      <w:r>
        <w:rPr>
          <w:rFonts w:ascii="Times New Roman" w:hAnsi="Times New Roman"/>
        </w:rPr>
        <w:t xml:space="preserve"> </w:t>
      </w:r>
      <w:r>
        <w:t xml:space="preserve">Name of court reporting school: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Email: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Phone Number: </w:t>
      </w:r>
      <w:r>
        <w:rPr>
          <w:rFonts w:ascii="Times New Roman" w:hAnsi="Times New Roman"/>
          <w:u w:val="single"/>
        </w:rPr>
        <w:tab/>
      </w:r>
      <w:r>
        <w:rPr>
          <w:rFonts w:ascii="Times New Roman" w:hAnsi="Times New Roman"/>
        </w:rPr>
        <w:t xml:space="preserve"> </w:t>
      </w:r>
      <w:r>
        <w:t xml:space="preserve">Date: </w:t>
      </w:r>
      <w:r>
        <w:rPr>
          <w:rFonts w:ascii="Times New Roman" w:hAnsi="Times New Roman"/>
          <w:u w:val="single"/>
        </w:rPr>
        <w:tab/>
      </w:r>
      <w:r>
        <w:rPr>
          <w:rFonts w:ascii="Times New Roman" w:hAnsi="Times New Roman"/>
        </w:rPr>
        <w:t xml:space="preserve"> </w:t>
      </w:r>
      <w:r>
        <w:t xml:space="preserve">Instructor’s Signature: </w:t>
      </w:r>
      <w:r>
        <w:rPr>
          <w:rFonts w:ascii="Times New Roman" w:hAnsi="Times New Roman"/>
          <w:u w:val="single"/>
        </w:rPr>
        <w:tab/>
      </w:r>
      <w:r>
        <w:rPr>
          <w:rFonts w:ascii="Times New Roman" w:hAnsi="Times New Roman"/>
          <w:u w:val="single"/>
        </w:rPr>
        <w:tab/>
      </w:r>
      <w:r>
        <w:rPr>
          <w:rFonts w:ascii="Times New Roman" w:hAnsi="Times New Roman"/>
          <w:u w:val="single"/>
        </w:rPr>
        <w:tab/>
      </w:r>
    </w:p>
    <w:sectPr w:rsidR="00504CD9">
      <w:type w:val="continuous"/>
      <w:pgSz w:w="12240" w:h="15840"/>
      <w:pgMar w:top="102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82C69"/>
    <w:multiLevelType w:val="hybridMultilevel"/>
    <w:tmpl w:val="01DE141E"/>
    <w:lvl w:ilvl="0" w:tplc="08667A62">
      <w:numFmt w:val="bullet"/>
      <w:lvlText w:val=""/>
      <w:lvlJc w:val="left"/>
      <w:pPr>
        <w:ind w:left="822" w:hanging="360"/>
      </w:pPr>
      <w:rPr>
        <w:rFonts w:ascii="Symbol" w:eastAsia="Symbol" w:hAnsi="Symbol" w:cs="Symbol" w:hint="default"/>
        <w:b w:val="0"/>
        <w:bCs w:val="0"/>
        <w:i w:val="0"/>
        <w:iCs w:val="0"/>
        <w:spacing w:val="0"/>
        <w:w w:val="100"/>
        <w:sz w:val="22"/>
        <w:szCs w:val="22"/>
        <w:lang w:val="en-US" w:eastAsia="en-US" w:bidi="ar-SA"/>
      </w:rPr>
    </w:lvl>
    <w:lvl w:ilvl="1" w:tplc="6A9AFA84">
      <w:numFmt w:val="bullet"/>
      <w:lvlText w:val="•"/>
      <w:lvlJc w:val="left"/>
      <w:pPr>
        <w:ind w:left="1834" w:hanging="360"/>
      </w:pPr>
      <w:rPr>
        <w:rFonts w:hint="default"/>
        <w:lang w:val="en-US" w:eastAsia="en-US" w:bidi="ar-SA"/>
      </w:rPr>
    </w:lvl>
    <w:lvl w:ilvl="2" w:tplc="61740E8A">
      <w:numFmt w:val="bullet"/>
      <w:lvlText w:val="•"/>
      <w:lvlJc w:val="left"/>
      <w:pPr>
        <w:ind w:left="2848" w:hanging="360"/>
      </w:pPr>
      <w:rPr>
        <w:rFonts w:hint="default"/>
        <w:lang w:val="en-US" w:eastAsia="en-US" w:bidi="ar-SA"/>
      </w:rPr>
    </w:lvl>
    <w:lvl w:ilvl="3" w:tplc="26608736">
      <w:numFmt w:val="bullet"/>
      <w:lvlText w:val="•"/>
      <w:lvlJc w:val="left"/>
      <w:pPr>
        <w:ind w:left="3862" w:hanging="360"/>
      </w:pPr>
      <w:rPr>
        <w:rFonts w:hint="default"/>
        <w:lang w:val="en-US" w:eastAsia="en-US" w:bidi="ar-SA"/>
      </w:rPr>
    </w:lvl>
    <w:lvl w:ilvl="4" w:tplc="9CEEBC40">
      <w:numFmt w:val="bullet"/>
      <w:lvlText w:val="•"/>
      <w:lvlJc w:val="left"/>
      <w:pPr>
        <w:ind w:left="4876" w:hanging="360"/>
      </w:pPr>
      <w:rPr>
        <w:rFonts w:hint="default"/>
        <w:lang w:val="en-US" w:eastAsia="en-US" w:bidi="ar-SA"/>
      </w:rPr>
    </w:lvl>
    <w:lvl w:ilvl="5" w:tplc="8C6A5842">
      <w:numFmt w:val="bullet"/>
      <w:lvlText w:val="•"/>
      <w:lvlJc w:val="left"/>
      <w:pPr>
        <w:ind w:left="5890" w:hanging="360"/>
      </w:pPr>
      <w:rPr>
        <w:rFonts w:hint="default"/>
        <w:lang w:val="en-US" w:eastAsia="en-US" w:bidi="ar-SA"/>
      </w:rPr>
    </w:lvl>
    <w:lvl w:ilvl="6" w:tplc="74D21166">
      <w:numFmt w:val="bullet"/>
      <w:lvlText w:val="•"/>
      <w:lvlJc w:val="left"/>
      <w:pPr>
        <w:ind w:left="6904" w:hanging="360"/>
      </w:pPr>
      <w:rPr>
        <w:rFonts w:hint="default"/>
        <w:lang w:val="en-US" w:eastAsia="en-US" w:bidi="ar-SA"/>
      </w:rPr>
    </w:lvl>
    <w:lvl w:ilvl="7" w:tplc="CFE04010">
      <w:numFmt w:val="bullet"/>
      <w:lvlText w:val="•"/>
      <w:lvlJc w:val="left"/>
      <w:pPr>
        <w:ind w:left="7918" w:hanging="360"/>
      </w:pPr>
      <w:rPr>
        <w:rFonts w:hint="default"/>
        <w:lang w:val="en-US" w:eastAsia="en-US" w:bidi="ar-SA"/>
      </w:rPr>
    </w:lvl>
    <w:lvl w:ilvl="8" w:tplc="0F7458F6">
      <w:numFmt w:val="bullet"/>
      <w:lvlText w:val="•"/>
      <w:lvlJc w:val="left"/>
      <w:pPr>
        <w:ind w:left="8932" w:hanging="360"/>
      </w:pPr>
      <w:rPr>
        <w:rFonts w:hint="default"/>
        <w:lang w:val="en-US" w:eastAsia="en-US" w:bidi="ar-SA"/>
      </w:rPr>
    </w:lvl>
  </w:abstractNum>
  <w:num w:numId="1" w16cid:durableId="47711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D9"/>
    <w:rsid w:val="000C122E"/>
    <w:rsid w:val="004B2930"/>
    <w:rsid w:val="004E2BA0"/>
    <w:rsid w:val="00504CD9"/>
    <w:rsid w:val="00900B97"/>
    <w:rsid w:val="00A5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B1E9"/>
  <w15:docId w15:val="{639A90AB-03BF-459A-A242-95F7D034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8"/>
      <w:szCs w:val="28"/>
    </w:rPr>
  </w:style>
  <w:style w:type="paragraph" w:styleId="Title">
    <w:name w:val="Title"/>
    <w:basedOn w:val="Normal"/>
    <w:uiPriority w:val="10"/>
    <w:qFormat/>
    <w:pPr>
      <w:spacing w:before="250"/>
      <w:ind w:left="1" w:right="1"/>
      <w:jc w:val="center"/>
    </w:pPr>
    <w:rPr>
      <w:b/>
      <w:bCs/>
      <w:sz w:val="40"/>
      <w:szCs w:val="40"/>
    </w:rPr>
  </w:style>
  <w:style w:type="paragraph" w:styleId="ListParagraph">
    <w:name w:val="List Paragraph"/>
    <w:basedOn w:val="Normal"/>
    <w:uiPriority w:val="1"/>
    <w:qFormat/>
    <w:pPr>
      <w:ind w:left="822" w:right="30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7CC9"/>
    <w:rPr>
      <w:color w:val="0000FF" w:themeColor="hyperlink"/>
      <w:u w:val="single"/>
    </w:rPr>
  </w:style>
  <w:style w:type="character" w:styleId="UnresolvedMention">
    <w:name w:val="Unresolved Mention"/>
    <w:basedOn w:val="DefaultParagraphFont"/>
    <w:uiPriority w:val="99"/>
    <w:semiHidden/>
    <w:unhideWhenUsed/>
    <w:rsid w:val="00A57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CRA.org/" TargetMode="External"/><Relationship Id="rId5" Type="http://schemas.openxmlformats.org/officeDocument/2006/relationships/hyperlink" Target="mailto:ilcrascholarshi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ILCRA Seymour Wolfe Student Scholarship   Application.docx</dc:title>
  <dc:creator>Greg Weiland</dc:creator>
  <cp:lastModifiedBy>Greg Weiland</cp:lastModifiedBy>
  <cp:revision>4</cp:revision>
  <dcterms:created xsi:type="dcterms:W3CDTF">2024-08-13T21:36:00Z</dcterms:created>
  <dcterms:modified xsi:type="dcterms:W3CDTF">2024-08-14T12:27:00Z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Word</vt:lpwstr>
  </property>
  <property fmtid="{D5CDD505-2E9C-101B-9397-08002B2CF9AE}" pid="4" name="LastSaved">
    <vt:filetime>2024-08-13T00:00:00Z</vt:filetime>
  </property>
  <property fmtid="{D5CDD505-2E9C-101B-9397-08002B2CF9AE}" pid="5" name="Producer">
    <vt:lpwstr>macOS Version 12.6 (Build 21G115) Quartz PDFContext</vt:lpwstr>
  </property>
</Properties>
</file>